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E6C" w:rsidRPr="00E130C3" w:rsidRDefault="00A40E6C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5" w:history="1">
        <w:proofErr w:type="spellStart"/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  <w:proofErr w:type="spellEnd"/>
      </w:hyperlink>
      <w:r w:rsidRPr="00E130C3">
        <w:rPr>
          <w:rFonts w:ascii="Times New Roman" w:hAnsi="Times New Roman" w:cs="Times New Roman"/>
          <w:sz w:val="24"/>
          <w:szCs w:val="24"/>
        </w:rPr>
        <w:br/>
      </w:r>
    </w:p>
    <w:p w:rsidR="00A40E6C" w:rsidRPr="00E130C3" w:rsidRDefault="00A40E6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0E6C" w:rsidRPr="00E130C3" w:rsidRDefault="00A40E6C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Зарегистрировано в Минюсте России 24 апреля 2019 г. N 54489</w:t>
      </w:r>
    </w:p>
    <w:p w:rsidR="00A40E6C" w:rsidRPr="00E130C3" w:rsidRDefault="00A40E6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A40E6C" w:rsidRPr="00E130C3" w:rsidRDefault="00A40E6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МИНИСТЕРСТВО ЭКОНОМИЧЕСКОГО РАЗВИТИЯ РОССИЙСКОЙ ФЕДЕРАЦИИ</w:t>
      </w: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ПРИКАЗ</w:t>
      </w: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от 26 марта 2019 г. N 164</w:t>
      </w: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ОБ УТВЕРЖДЕНИИ ПОРЯДКА</w:t>
      </w: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ВЕДЕНИЯ ЕДИНОГО ПЕРЕЧНЯ КЛАССИФИЦИРОВАННЫХ ГОСТИНИЦ,</w:t>
      </w: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ГОРНОЛЫЖНЫХ ТРАСС, ПЛЯЖЕЙ И РАЗМЕЩЕНИЯ СВЕДЕНИЙ,</w:t>
      </w: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130C3">
        <w:rPr>
          <w:rFonts w:ascii="Times New Roman" w:hAnsi="Times New Roman" w:cs="Times New Roman"/>
          <w:sz w:val="24"/>
          <w:szCs w:val="24"/>
        </w:rPr>
        <w:t>СОДЕРЖАЩИХСЯ</w:t>
      </w:r>
      <w:proofErr w:type="gramEnd"/>
      <w:r w:rsidRPr="00E130C3">
        <w:rPr>
          <w:rFonts w:ascii="Times New Roman" w:hAnsi="Times New Roman" w:cs="Times New Roman"/>
          <w:sz w:val="24"/>
          <w:szCs w:val="24"/>
        </w:rPr>
        <w:t xml:space="preserve"> В ТАКОМ ПЕРЕЧНЕ, НА ОФИЦИАЛЬНОМ САЙТЕ</w:t>
      </w: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МИНИСТЕРСТВА ЭКОНОМИЧЕСКОГО РАЗВИТИЯ РОССИЙСКОЙ ФЕДЕРАЦИИ</w:t>
      </w: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"ИНТЕРНЕТ"</w:t>
      </w:r>
    </w:p>
    <w:p w:rsidR="00A40E6C" w:rsidRPr="00E130C3" w:rsidRDefault="00A40E6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0E6C" w:rsidRPr="00E130C3" w:rsidRDefault="00A40E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30C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частью четырнадцатой статьи 5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Федерального закона от 24 ноября 1996 г. N 132-ФЗ "Об основах туристской деятельности в Российской Федерации" (Собрание законодательства Российской Федерации, 1996, N 49, ст. 5491; 2003, N 2, ст. 167; 2007, N 7, ст. 833; 2009, N 52, ст. 6441; 2010, N 32, ст. 4298;</w:t>
      </w:r>
      <w:proofErr w:type="gramEnd"/>
      <w:r w:rsidRPr="00E130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130C3">
        <w:rPr>
          <w:rFonts w:ascii="Times New Roman" w:hAnsi="Times New Roman" w:cs="Times New Roman"/>
          <w:sz w:val="24"/>
          <w:szCs w:val="24"/>
        </w:rPr>
        <w:t xml:space="preserve">2012, N 19, ст. 2281; 2016, N 10, ст. 1323; N 15, ст. 2066; 2018, N 7, ст. 976), </w:t>
      </w:r>
      <w:hyperlink r:id="rId7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подпунктом 5.2.28(215) пункта 5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Положения о Министерстве экономического развития Российской Федерации, утвержденного постановлением Правительства Российской Федерации от 5 июня 2008 г. N 437 "О Министерстве экономического развития Российской Федерации" (Собрание законодательства Российской Федерации, 2008, N 24, ст. 2867;</w:t>
      </w:r>
      <w:proofErr w:type="gramEnd"/>
      <w:r w:rsidRPr="00E130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130C3">
        <w:rPr>
          <w:rFonts w:ascii="Times New Roman" w:hAnsi="Times New Roman" w:cs="Times New Roman"/>
          <w:sz w:val="24"/>
          <w:szCs w:val="24"/>
        </w:rPr>
        <w:t>2019, N 11, ст. 1142), приказываю:</w:t>
      </w:r>
      <w:proofErr w:type="gramEnd"/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 xml:space="preserve">Утвердить </w:t>
      </w:r>
      <w:hyperlink w:anchor="P30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ведения единого перечня классифицированных гостиниц, горнолыжных трасс, пляжей и размещения сведений, содержащихся в таком перечне, на официальном сайте Министерства экономического развития Российской Федерации в информационно-телекоммуникационной сети "Интернет" согласно приложению к настоящему приказу.</w:t>
      </w:r>
    </w:p>
    <w:p w:rsidR="00A40E6C" w:rsidRPr="00E130C3" w:rsidRDefault="00A40E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0E6C" w:rsidRPr="00E130C3" w:rsidRDefault="00A40E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Министр</w:t>
      </w:r>
    </w:p>
    <w:p w:rsidR="00A40E6C" w:rsidRPr="00E130C3" w:rsidRDefault="00A40E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М.С.ОРЕШКИН</w:t>
      </w:r>
    </w:p>
    <w:p w:rsidR="00A40E6C" w:rsidRPr="00E130C3" w:rsidRDefault="00A40E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40E6C" w:rsidRPr="00E130C3" w:rsidRDefault="00A40E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40E6C" w:rsidRPr="00E130C3" w:rsidRDefault="00A40E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40E6C" w:rsidRPr="00E130C3" w:rsidRDefault="00A40E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40E6C" w:rsidRPr="00E130C3" w:rsidRDefault="00E130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bookmarkStart w:id="0" w:name="_GoBack"/>
      <w:bookmarkEnd w:id="0"/>
    </w:p>
    <w:p w:rsidR="00A40E6C" w:rsidRPr="00E130C3" w:rsidRDefault="00A40E6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Утвержден</w:t>
      </w:r>
    </w:p>
    <w:p w:rsidR="00A40E6C" w:rsidRPr="00E130C3" w:rsidRDefault="00A40E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приказом Минэкономразвития России</w:t>
      </w:r>
    </w:p>
    <w:p w:rsidR="00A40E6C" w:rsidRPr="00E130C3" w:rsidRDefault="00A40E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от 26.03.2019 N 164</w:t>
      </w:r>
    </w:p>
    <w:p w:rsidR="00A40E6C" w:rsidRPr="00E130C3" w:rsidRDefault="00A40E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0"/>
      <w:bookmarkEnd w:id="1"/>
      <w:r w:rsidRPr="00E130C3">
        <w:rPr>
          <w:rFonts w:ascii="Times New Roman" w:hAnsi="Times New Roman" w:cs="Times New Roman"/>
          <w:sz w:val="24"/>
          <w:szCs w:val="24"/>
        </w:rPr>
        <w:t>ПОРЯДОК</w:t>
      </w: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ВЕДЕНИЯ ЕДИНОГО ПЕРЕЧНЯ КЛАССИФИЦИРОВАННЫХ ГОСТИНИЦ,</w:t>
      </w: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ГОРНОЛЫЖНЫХ ТРАСС, ПЛЯЖЕЙ И РАЗМЕЩЕНИЯ СВЕДЕНИЙ,</w:t>
      </w: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130C3">
        <w:rPr>
          <w:rFonts w:ascii="Times New Roman" w:hAnsi="Times New Roman" w:cs="Times New Roman"/>
          <w:sz w:val="24"/>
          <w:szCs w:val="24"/>
        </w:rPr>
        <w:t>СОДЕРЖАЩИХСЯ</w:t>
      </w:r>
      <w:proofErr w:type="gramEnd"/>
      <w:r w:rsidRPr="00E130C3">
        <w:rPr>
          <w:rFonts w:ascii="Times New Roman" w:hAnsi="Times New Roman" w:cs="Times New Roman"/>
          <w:sz w:val="24"/>
          <w:szCs w:val="24"/>
        </w:rPr>
        <w:t xml:space="preserve"> В ТАКОМ ПЕРЕЧНЕ, НА ОФИЦИАЛЬНОМ САЙТЕ</w:t>
      </w: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МИНИСТЕРСТВА ЭКОНОМИЧЕСКОГО РАЗВИТИЯ РОССИЙСКОЙ ФЕДЕРАЦИИ</w:t>
      </w:r>
    </w:p>
    <w:p w:rsidR="00A40E6C" w:rsidRPr="00E130C3" w:rsidRDefault="00A40E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"ИНТЕРНЕТ"</w:t>
      </w:r>
    </w:p>
    <w:p w:rsidR="00A40E6C" w:rsidRPr="00E130C3" w:rsidRDefault="00A40E6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0E6C" w:rsidRPr="00E130C3" w:rsidRDefault="00A40E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1. Настоящий Порядок устанавливает правила ведения единого перечня классифицированных гостиниц, горнолыжных трасс, пляжей (далее - единый перечень классифицированных объектов туристской индустрии) и размещения сведений, содержащихся в этом перечне, на официальном сайте Министерства экономического развития Российской Федерации в информационно-телекоммуникационной сети "Интернет" (далее - официальный сайт).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2. Формирование и ведение единого перечня классифицированных объектов туристской индустрии осуществляется Минэкономразвития России в электронном виде.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9"/>
      <w:bookmarkEnd w:id="2"/>
      <w:r w:rsidRPr="00E130C3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E130C3">
        <w:rPr>
          <w:rFonts w:ascii="Times New Roman" w:hAnsi="Times New Roman" w:cs="Times New Roman"/>
          <w:sz w:val="24"/>
          <w:szCs w:val="24"/>
        </w:rPr>
        <w:t xml:space="preserve">Основаниями для внесения в единый перечень классифицированных объектов туристской индустрии сведений о классифицированных гостиницах, горнолыжных трассах, пляжах являются представленные аккредитованными организациями, имеющими аттестат аккредитации, выданный в соответствии с </w:t>
      </w:r>
      <w:hyperlink r:id="rId8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частью первой статьи 5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Федерального закона от 24 ноября 1996 г. N 132-ФЗ "Об основах туристской деятельности в Российской Федерации" (Собрание законодательства Российской Федерации, 1996, N 49, ст. 5491;</w:t>
      </w:r>
      <w:proofErr w:type="gramEnd"/>
      <w:r w:rsidRPr="00E130C3">
        <w:rPr>
          <w:rFonts w:ascii="Times New Roman" w:hAnsi="Times New Roman" w:cs="Times New Roman"/>
          <w:sz w:val="24"/>
          <w:szCs w:val="24"/>
        </w:rPr>
        <w:t xml:space="preserve"> 2003, N 2, ст. 167; 2007, N 7, ст. 833; 2009, N 52, ст. 6441; 2010, N 32, ст. 4298; 2012, N 19, ст. 2281; 2016, N 10, ст. 1323; N 15, ст. 2066; </w:t>
      </w:r>
      <w:proofErr w:type="gramStart"/>
      <w:r w:rsidRPr="00E130C3">
        <w:rPr>
          <w:rFonts w:ascii="Times New Roman" w:hAnsi="Times New Roman" w:cs="Times New Roman"/>
          <w:sz w:val="24"/>
          <w:szCs w:val="24"/>
        </w:rPr>
        <w:t xml:space="preserve">2018, N 7, ст. 976) (далее - Федеральный закон о туристской деятельности), или аттестат аккредитации, действующий в соответствии с </w:t>
      </w:r>
      <w:hyperlink r:id="rId9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пунктом 5 статьи 4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Федерального закона от 5 февраля 2018 г. N 16-ФЗ "О внесении изменений в Федеральный закон "Об основах туристской деятельности в Российской Федерации" и Кодекс Российской Федерации об административных правонарушениях в целях совершенствования правового регулирования предоставления гостиничных услуг и</w:t>
      </w:r>
      <w:proofErr w:type="gramEnd"/>
      <w:r w:rsidRPr="00E130C3">
        <w:rPr>
          <w:rFonts w:ascii="Times New Roman" w:hAnsi="Times New Roman" w:cs="Times New Roman"/>
          <w:sz w:val="24"/>
          <w:szCs w:val="24"/>
        </w:rPr>
        <w:t xml:space="preserve"> классификации объектов туристской индустрии" (Собрание законодательства Российской Федерации, 2018, N 7, ст. 976) (далее - Федеральный закон о внесении изменений), </w:t>
      </w:r>
      <w:proofErr w:type="gramStart"/>
      <w:r w:rsidRPr="00E130C3">
        <w:rPr>
          <w:rFonts w:ascii="Times New Roman" w:hAnsi="Times New Roman" w:cs="Times New Roman"/>
          <w:sz w:val="24"/>
          <w:szCs w:val="24"/>
        </w:rPr>
        <w:t>осуществляющими</w:t>
      </w:r>
      <w:proofErr w:type="gramEnd"/>
      <w:r w:rsidRPr="00E130C3">
        <w:rPr>
          <w:rFonts w:ascii="Times New Roman" w:hAnsi="Times New Roman" w:cs="Times New Roman"/>
          <w:sz w:val="24"/>
          <w:szCs w:val="24"/>
        </w:rPr>
        <w:t xml:space="preserve"> классификацию гостиниц, классификацию горнолыжных трасс и классификацию пляжей (далее соответственно - аккредитованная организация, объекты туристской индустрии):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0"/>
      <w:bookmarkEnd w:id="3"/>
      <w:r w:rsidRPr="00E130C3">
        <w:rPr>
          <w:rFonts w:ascii="Times New Roman" w:hAnsi="Times New Roman" w:cs="Times New Roman"/>
          <w:sz w:val="24"/>
          <w:szCs w:val="24"/>
        </w:rPr>
        <w:t xml:space="preserve">а) копии свидетельств о присвоении объектам туристской индустрии определенных категорий (далее - свидетельства), соответствующих требованиям </w:t>
      </w:r>
      <w:hyperlink r:id="rId10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частей седьмой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восьмой статьи 5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Федерального закона о туристской деятельности, с приложением копии решения аккредитованной организации о присвоении объекту туристской индустрии определенной категории, а также сведений, предусмотренных </w:t>
      </w:r>
      <w:hyperlink w:anchor="P53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пунктом 8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1"/>
      <w:bookmarkEnd w:id="4"/>
      <w:r w:rsidRPr="00E130C3">
        <w:rPr>
          <w:rFonts w:ascii="Times New Roman" w:hAnsi="Times New Roman" w:cs="Times New Roman"/>
          <w:sz w:val="24"/>
          <w:szCs w:val="24"/>
        </w:rPr>
        <w:t xml:space="preserve">б) копии решений аккредитованной организации о приостановлении или прекращении действия свидетельств, принятых в порядке, установленном </w:t>
      </w:r>
      <w:hyperlink r:id="rId12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частями седьмой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восьмой статьи 5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Федерального закона о туристской деятельности;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2"/>
      <w:bookmarkEnd w:id="5"/>
      <w:r w:rsidRPr="00E130C3">
        <w:rPr>
          <w:rFonts w:ascii="Times New Roman" w:hAnsi="Times New Roman" w:cs="Times New Roman"/>
          <w:sz w:val="24"/>
          <w:szCs w:val="24"/>
        </w:rPr>
        <w:t xml:space="preserve">в) копии уведомлений, направленных в порядке и по форме, предусмотренные </w:t>
      </w:r>
      <w:hyperlink r:id="rId14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частью третьей статьи 5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Федерального закона о туристской деятельности;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30C3">
        <w:rPr>
          <w:rFonts w:ascii="Times New Roman" w:hAnsi="Times New Roman" w:cs="Times New Roman"/>
          <w:sz w:val="24"/>
          <w:szCs w:val="24"/>
        </w:rPr>
        <w:t xml:space="preserve">г) сведения, поступившие в установленном законодательством Российской Федерации </w:t>
      </w:r>
      <w:r w:rsidRPr="00E130C3">
        <w:rPr>
          <w:rFonts w:ascii="Times New Roman" w:hAnsi="Times New Roman" w:cs="Times New Roman"/>
          <w:sz w:val="24"/>
          <w:szCs w:val="24"/>
        </w:rPr>
        <w:lastRenderedPageBreak/>
        <w:t xml:space="preserve">порядке, для внесения в единый перечень классифицированных объектов туристской индустрии, включающих гостиницы и иные средства размещения, горнолыжные трассы и пляжи, до вступления в силу Федерального </w:t>
      </w:r>
      <w:hyperlink r:id="rId15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о внесении изменений, но не включенные в такой перечень.</w:t>
      </w:r>
      <w:proofErr w:type="gramEnd"/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 xml:space="preserve">4. Документы, указанные в </w:t>
      </w:r>
      <w:hyperlink w:anchor="P40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подпунктах "а"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42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"в" пункта 3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настоящего Порядка, направляются аккредитованной организацией в Минэкономразвития России в течение 5 рабочих дней со дня принятия решения о присвоении объекту туристской индустрии определенной категории: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а) заказным почтовым отправлением с уведомлением о вручении;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б) при личном обращении;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в) посредством личного кабинета на официальном сайте.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 xml:space="preserve">5. Документы, указанные в </w:t>
      </w:r>
      <w:hyperlink w:anchor="P41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подпункте "б" пункта 3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настоящего Порядка, направляются аккредитованной организацией в форме электронного документа в Минэкономразвития России в течение 1 рабочего дня со дня принятия решения о приостановлении или прекращении действия свидетельств.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 xml:space="preserve">6. Минэкономразвития России вносит в единый перечень классифицированных объектов туристской индустрии сведения на основании указанных в </w:t>
      </w:r>
      <w:hyperlink w:anchor="P39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пункте 3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настоящего Порядка документов в течение 5 рабочих дней с даты их регистрации в Минэкономразвития России.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 xml:space="preserve">7. Основаниями для возврата аккредитованной организации документов, указанных в </w:t>
      </w:r>
      <w:hyperlink w:anchor="P39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пункте 3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настоящего Порядка и представленных для внесения в единый перечень классифицированных объектов туристской индустрии, являются: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а) представление указанных документов лицом, не являющимся аккредитованной организацией или ее представителем;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 xml:space="preserve">б) несоответствие указанных документов требованиям, установленным в соответствии с </w:t>
      </w:r>
      <w:hyperlink r:id="rId16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частями третьей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седьмой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8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восьмой статьи 5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Федерального закона о туристской деятельности.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53"/>
      <w:bookmarkEnd w:id="6"/>
      <w:r w:rsidRPr="00E130C3">
        <w:rPr>
          <w:rFonts w:ascii="Times New Roman" w:hAnsi="Times New Roman" w:cs="Times New Roman"/>
          <w:sz w:val="24"/>
          <w:szCs w:val="24"/>
        </w:rPr>
        <w:t>8. Единый перечень классифицированных объектов туристской индустрии содержит следующие сведения: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а) дату выдачи, срок действия и регистрационный номер свидетельства;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б) регистрационный номер решения о присвоении объекту туристской индустрии определенной категории;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в) об объекте туристской индустрии: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вид объекта туристской индустрии;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фирменное наименование (при наличии);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адрес места нахождения (при наличии);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категория, присвоенная объекту туристской индустрии в соответствии с выданным аккредитованной организацией свидетельством;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г) о лице, предоставляющем гостиничные услуги, услуги, связанные с использованием горнолыжной трассы или пляжа: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30C3">
        <w:rPr>
          <w:rFonts w:ascii="Times New Roman" w:hAnsi="Times New Roman" w:cs="Times New Roman"/>
          <w:sz w:val="24"/>
          <w:szCs w:val="24"/>
        </w:rPr>
        <w:lastRenderedPageBreak/>
        <w:t>наименование юридического лица (полное и сокращенное), ОГРН, ИНН, для индивидуального предпринимателя - фамилия, имя, отчество (последнее при наличии), ОГРНИП, ИНН;</w:t>
      </w:r>
      <w:proofErr w:type="gramEnd"/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адрес места нахождения (для юридических лиц);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адрес регистрации по месту жительства (для индивидуальных предпринимателей);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телефон, адрес электронной почты;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д) дату и основание приостановления или прекращения действия свидетельства, срок действия приостановления свидетельства;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>е) полное наименование аккредитованной организации, выдавшей свидетельство, адрес ее места нахождения.</w:t>
      </w:r>
    </w:p>
    <w:p w:rsidR="00A40E6C" w:rsidRPr="00E130C3" w:rsidRDefault="00A40E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30C3">
        <w:rPr>
          <w:rFonts w:ascii="Times New Roman" w:hAnsi="Times New Roman" w:cs="Times New Roman"/>
          <w:sz w:val="24"/>
          <w:szCs w:val="24"/>
        </w:rPr>
        <w:t xml:space="preserve">9. Сведения, внесенные в единый перечень классифицированных объектов туристской индустрии, в течение 3 рабочих дней со дня их внесения размещаются на официальном сайте в объеме, предусмотренном </w:t>
      </w:r>
      <w:hyperlink w:anchor="P53" w:history="1">
        <w:r w:rsidRPr="00E130C3">
          <w:rPr>
            <w:rFonts w:ascii="Times New Roman" w:hAnsi="Times New Roman" w:cs="Times New Roman"/>
            <w:color w:val="0000FF"/>
            <w:sz w:val="24"/>
            <w:szCs w:val="24"/>
          </w:rPr>
          <w:t>пунктом 8</w:t>
        </w:r>
      </w:hyperlink>
      <w:r w:rsidRPr="00E130C3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A40E6C" w:rsidRPr="00E130C3" w:rsidRDefault="00A40E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0E6C" w:rsidRPr="00E130C3" w:rsidRDefault="00A40E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0E6C" w:rsidRPr="00E130C3" w:rsidRDefault="00A40E6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477045" w:rsidRPr="00E130C3" w:rsidRDefault="00477045">
      <w:pPr>
        <w:rPr>
          <w:rFonts w:ascii="Times New Roman" w:hAnsi="Times New Roman" w:cs="Times New Roman"/>
          <w:sz w:val="24"/>
          <w:szCs w:val="24"/>
        </w:rPr>
      </w:pPr>
    </w:p>
    <w:sectPr w:rsidR="00477045" w:rsidRPr="00E130C3" w:rsidSect="00E130C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E6C"/>
    <w:rsid w:val="000010FA"/>
    <w:rsid w:val="00022A81"/>
    <w:rsid w:val="000247DE"/>
    <w:rsid w:val="00051881"/>
    <w:rsid w:val="00292880"/>
    <w:rsid w:val="003304C5"/>
    <w:rsid w:val="003C0D4E"/>
    <w:rsid w:val="003F1E65"/>
    <w:rsid w:val="00447A98"/>
    <w:rsid w:val="00477045"/>
    <w:rsid w:val="00581CB7"/>
    <w:rsid w:val="006233ED"/>
    <w:rsid w:val="00637F60"/>
    <w:rsid w:val="0090294A"/>
    <w:rsid w:val="00993F31"/>
    <w:rsid w:val="00A3302C"/>
    <w:rsid w:val="00A40E6C"/>
    <w:rsid w:val="00B406E3"/>
    <w:rsid w:val="00CB7549"/>
    <w:rsid w:val="00D327C4"/>
    <w:rsid w:val="00DB14EF"/>
    <w:rsid w:val="00DD726C"/>
    <w:rsid w:val="00E1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0E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0E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0E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0E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0E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0E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378781A9A758FCF8CB243D1FA882BDA5DEB7FAD296CFF0AE59B19B559F1642064088D543CA3208E06539BD0FDB9660B90AF02378ZB36K" TargetMode="External"/><Relationship Id="rId13" Type="http://schemas.openxmlformats.org/officeDocument/2006/relationships/hyperlink" Target="consultantplus://offline/ref=3E378781A9A758FCF8CB243D1FA882BDA5DEB7FAD296CFF0AE59B19B559F1642064088D541CE3208E06539BD0FDB9660B90AF02378ZB36K" TargetMode="External"/><Relationship Id="rId18" Type="http://schemas.openxmlformats.org/officeDocument/2006/relationships/hyperlink" Target="consultantplus://offline/ref=3E378781A9A758FCF8CB243D1FA882BDA5DEB7FAD296CFF0AE59B19B559F1642064088D541CE3208E06539BD0FDB9660B90AF02378ZB36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E378781A9A758FCF8CB243D1FA882BDA5DCB6F7D79DCFF0AE59B19B559F1642064088D945CF3208E06539BD0FDB9660B90AF02378ZB36K" TargetMode="External"/><Relationship Id="rId12" Type="http://schemas.openxmlformats.org/officeDocument/2006/relationships/hyperlink" Target="consultantplus://offline/ref=3E378781A9A758FCF8CB243D1FA882BDA5DEB7FAD296CFF0AE59B19B559F1642064088D542C73208E06539BD0FDB9660B90AF02378ZB36K" TargetMode="External"/><Relationship Id="rId17" Type="http://schemas.openxmlformats.org/officeDocument/2006/relationships/hyperlink" Target="consultantplus://offline/ref=3E378781A9A758FCF8CB243D1FA882BDA5DEB7FAD296CFF0AE59B19B559F1642064088D542C73208E06539BD0FDB9660B90AF02378ZB36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E378781A9A758FCF8CB243D1FA882BDA5DEB7FAD296CFF0AE59B19B559F1642064088D543C73208E06539BD0FDB9660B90AF02378ZB36K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E378781A9A758FCF8CB243D1FA882BDA5DEB7FAD296CFF0AE59B19B559F1642064088D541C73208E06539BD0FDB9660B90AF02378ZB36K" TargetMode="External"/><Relationship Id="rId11" Type="http://schemas.openxmlformats.org/officeDocument/2006/relationships/hyperlink" Target="consultantplus://offline/ref=3E378781A9A758FCF8CB243D1FA882BDA5DEB7FAD296CFF0AE59B19B559F1642064088D541CE3208E06539BD0FDB9660B90AF02378ZB36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E378781A9A758FCF8CB243D1FA882BDA4D6BFF9D79ECFF0AE59B19B559F16421440D0D040CE275CB53F6EB00DZD32K" TargetMode="External"/><Relationship Id="rId10" Type="http://schemas.openxmlformats.org/officeDocument/2006/relationships/hyperlink" Target="consultantplus://offline/ref=3E378781A9A758FCF8CB243D1FA882BDA5DEB7FAD296CFF0AE59B19B559F1642064088D542C73208E06539BD0FDB9660B90AF02378ZB36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378781A9A758FCF8CB243D1FA882BDA4D6BFF9D79ECFF0AE59B19B559F1642064088DC43CE385FB42A38E1488E8563BD0AF22767BD7213Z532K" TargetMode="External"/><Relationship Id="rId14" Type="http://schemas.openxmlformats.org/officeDocument/2006/relationships/hyperlink" Target="consultantplus://offline/ref=3E378781A9A758FCF8CB243D1FA882BDA5DEB7FAD296CFF0AE59B19B559F1642064088D543C73208E06539BD0FDB9660B90AF02378ZB3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1510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2019-04-30T10:55:00Z</dcterms:created>
  <dcterms:modified xsi:type="dcterms:W3CDTF">2019-04-30T11:31:00Z</dcterms:modified>
</cp:coreProperties>
</file>